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DC7793" w:rsidP="00653B6D">
      <w:pPr>
        <w:pStyle w:val="Standard"/>
        <w:jc w:val="center"/>
        <w:rPr>
          <w:b/>
        </w:rPr>
      </w:pPr>
      <w:r w:rsidRPr="00B959DE">
        <w:rPr>
          <w:b/>
        </w:rPr>
        <w:t>styczeń</w:t>
      </w:r>
      <w:r w:rsidR="00435360">
        <w:rPr>
          <w:b/>
        </w:rPr>
        <w:t xml:space="preserve"> 2025</w:t>
      </w:r>
      <w:r w:rsidR="00653B6D" w:rsidRPr="00B959DE">
        <w:rPr>
          <w:b/>
        </w:rPr>
        <w:t xml:space="preserve"> r.</w:t>
      </w:r>
    </w:p>
    <w:p w:rsidR="00754AD4" w:rsidRPr="00B959DE" w:rsidRDefault="00754AD4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35360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77B22" w:rsidRPr="00570DFE">
              <w:rPr>
                <w:b/>
              </w:rPr>
              <w:t xml:space="preserve"> stycznia </w:t>
            </w:r>
            <w:r w:rsidR="00237D46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C86116" w:rsidRDefault="00BA5DFF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Piotr Sałagan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BA5DFF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BA5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Procedura wydania i przymusowego odebrania małoletniego dziecka w trybie art. 598 (1) kro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30167" w:rsidRPr="00800259" w:rsidRDefault="00FB2D6B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</w:pPr>
            <w:r w:rsidRPr="00800259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https://ora-warszawa-pl.zoom.us/webinar/register/WN_0qBlyRLDRuKN35V46mRD8A</w:t>
            </w:r>
          </w:p>
        </w:tc>
      </w:tr>
      <w:tr w:rsidR="00236A88" w:rsidTr="004219A6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435360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36A88" w:rsidRPr="00570DFE">
              <w:rPr>
                <w:b/>
              </w:rPr>
              <w:t xml:space="preserve"> stycznia </w:t>
            </w:r>
            <w:r w:rsidR="00236A88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  <w:p w:rsidR="00236A88" w:rsidRDefault="00236A88" w:rsidP="0040084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4219A6" w:rsidRDefault="004219A6" w:rsidP="004219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Adw. </w:t>
            </w:r>
            <w:r w:rsidRPr="00421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7D0F2B" w:rsidRDefault="004219A6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„Wybrane zagadnienia prawnoadministracyjne w audytach prawnych nieruchomości przed zakupem lub realizacją inwestycji (</w:t>
            </w:r>
            <w:proofErr w:type="spellStart"/>
            <w:r w:rsidRPr="007D0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due</w:t>
            </w:r>
            <w:proofErr w:type="spellEnd"/>
            <w:r w:rsidRPr="007D0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D0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diligence</w:t>
            </w:r>
            <w:proofErr w:type="spellEnd"/>
            <w:r w:rsidRPr="007D0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- studium przypadku”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800259" w:rsidRDefault="00FB2D6B" w:rsidP="00C746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</w:pPr>
            <w:r w:rsidRPr="00800259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https://ora-warszawa-pl.zoom.us/webinar/register/WN_HXS51NRDRserr92mbCanWw</w:t>
            </w:r>
          </w:p>
        </w:tc>
      </w:tr>
      <w:tr w:rsidR="00C77B22" w:rsidTr="002522B7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35360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77B22" w:rsidRPr="00570DFE">
              <w:rPr>
                <w:b/>
              </w:rPr>
              <w:t xml:space="preserve"> stycznia </w:t>
            </w:r>
            <w:r w:rsidR="00237D46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2522B7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522B7">
              <w:rPr>
                <w:b/>
              </w:rPr>
              <w:t xml:space="preserve">Adw. Henryk </w:t>
            </w:r>
            <w:proofErr w:type="spellStart"/>
            <w:r w:rsidRPr="002522B7">
              <w:rPr>
                <w:b/>
              </w:rPr>
              <w:t>Hoser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1C28AF" w:rsidRDefault="002522B7" w:rsidP="00252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8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„Naruszenia ochrony danych osobowych w praktyce"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0071" w:rsidRPr="00800259" w:rsidRDefault="00FB2D6B" w:rsidP="00C74632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800259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https://ora-warszawa-pl.zoom.us/webinar/register/WN_4SzV-kQBS_qngqBxNnVYAg</w:t>
            </w:r>
          </w:p>
        </w:tc>
      </w:tr>
      <w:tr w:rsidR="00236A88" w:rsidTr="00E4401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6A88" w:rsidRPr="00570DFE" w:rsidRDefault="00435360" w:rsidP="00236A8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236A88" w:rsidRPr="00570DFE">
              <w:rPr>
                <w:b/>
              </w:rPr>
              <w:t xml:space="preserve"> stycznia </w:t>
            </w:r>
            <w:r w:rsidR="00236A88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236A88" w:rsidRPr="00570DFE" w:rsidRDefault="00236A88" w:rsidP="00236A88">
            <w:pPr>
              <w:pStyle w:val="Standard"/>
              <w:jc w:val="center"/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  <w:p w:rsidR="00236A88" w:rsidRDefault="00236A88" w:rsidP="0077077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2E0A11" w:rsidRDefault="00E44018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44018">
              <w:rPr>
                <w:b/>
              </w:rPr>
              <w:t>Adw. Maciej Rzepka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A88" w:rsidRPr="007D0F2B" w:rsidRDefault="00E44018" w:rsidP="00E440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0F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„Technika pisania odpowiedzi na pozew i innego rodzaju replik”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800259" w:rsidRDefault="00FB2D6B" w:rsidP="00C74632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800259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https://ora-warszawa-pl.zoom.us/webinar/register/WN_KLAfQtXdS6CdS-t3ViVedA</w:t>
            </w:r>
          </w:p>
        </w:tc>
      </w:tr>
      <w:tr w:rsidR="00C77B22" w:rsidTr="00F75702">
        <w:trPr>
          <w:trHeight w:val="135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35360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C77B22" w:rsidRPr="00570DFE">
              <w:rPr>
                <w:b/>
              </w:rPr>
              <w:t xml:space="preserve"> stycznia </w:t>
            </w:r>
            <w:r w:rsidR="00237D46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E70D55" w:rsidP="004353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70D55">
              <w:rPr>
                <w:b/>
              </w:rPr>
              <w:t>Adw</w:t>
            </w:r>
            <w:r w:rsidR="00435360">
              <w:rPr>
                <w:b/>
              </w:rPr>
              <w:t>. Maciej Marek Kamiński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F75702" w:rsidP="00E70D55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t xml:space="preserve">„Wybitne adwokatki. Kobiety </w:t>
            </w:r>
            <w:r>
              <w:br/>
              <w:t xml:space="preserve">w dziejach polskiej adwokatury. </w:t>
            </w:r>
            <w:r>
              <w:br/>
              <w:t xml:space="preserve">W stulecie ślubowania adw. Heleny </w:t>
            </w:r>
            <w:proofErr w:type="spellStart"/>
            <w:r>
              <w:t>Wiewiórskiej</w:t>
            </w:r>
            <w:proofErr w:type="spellEnd"/>
            <w:r>
              <w:t>.”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800259" w:rsidRDefault="00FB2D6B" w:rsidP="00C74632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800259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https://ora-warszawa-pl.zoom.us/webinar/register/WN_wOLso7H9Tdq5UnveR6kUPA</w:t>
            </w:r>
          </w:p>
        </w:tc>
      </w:tr>
      <w:tr w:rsidR="00864234" w:rsidTr="00392FA4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435360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 stycznia 2025</w:t>
            </w:r>
          </w:p>
          <w:p w:rsidR="00864234" w:rsidRPr="00570DFE" w:rsidRDefault="00864234" w:rsidP="00435360">
            <w:pPr>
              <w:pStyle w:val="Standard"/>
              <w:jc w:val="center"/>
              <w:rPr>
                <w:b/>
              </w:rPr>
            </w:pPr>
            <w:r w:rsidRPr="00570DFE">
              <w:t>(</w:t>
            </w:r>
            <w:r w:rsidR="00435360"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7F261C" w:rsidRDefault="00392FA4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Adw. Katarzyna Wróbel-Koczułap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5D031A" w:rsidRDefault="00392FA4" w:rsidP="00392FA4">
            <w:pPr>
              <w:pStyle w:val="Standard"/>
              <w:jc w:val="center"/>
            </w:pPr>
            <w:r w:rsidRPr="00392FA4">
              <w:t>„Małżeńskie ustroje majątkowe – wybrane aspekty”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670A" w:rsidRPr="00800259" w:rsidRDefault="00FB2D6B" w:rsidP="00C74632">
            <w:pPr>
              <w:pStyle w:val="Standard"/>
              <w:jc w:val="center"/>
              <w:rPr>
                <w:b/>
                <w:i/>
                <w:color w:val="365F91" w:themeColor="accent1" w:themeShade="BF"/>
                <w:sz w:val="20"/>
                <w:szCs w:val="20"/>
              </w:rPr>
            </w:pPr>
            <w:r w:rsidRPr="00800259">
              <w:rPr>
                <w:b/>
                <w:i/>
                <w:color w:val="365F91" w:themeColor="accent1" w:themeShade="BF"/>
                <w:sz w:val="20"/>
                <w:szCs w:val="20"/>
              </w:rPr>
              <w:t>https://ora-warszawa-pl.zoom.us/webinar/register/WN_SUzUtWnST5OAgmZL1lgVhQ</w:t>
            </w: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54AD4" w:rsidRDefault="00754AD4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2472"/>
    <w:rsid w:val="00045FC7"/>
    <w:rsid w:val="00051F1E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0E670A"/>
    <w:rsid w:val="00100052"/>
    <w:rsid w:val="0010439D"/>
    <w:rsid w:val="0010661F"/>
    <w:rsid w:val="00107075"/>
    <w:rsid w:val="00114456"/>
    <w:rsid w:val="00120335"/>
    <w:rsid w:val="0012457E"/>
    <w:rsid w:val="00126090"/>
    <w:rsid w:val="00130822"/>
    <w:rsid w:val="00145E31"/>
    <w:rsid w:val="00171402"/>
    <w:rsid w:val="001A02AD"/>
    <w:rsid w:val="001A1D97"/>
    <w:rsid w:val="001A3D5C"/>
    <w:rsid w:val="001A6953"/>
    <w:rsid w:val="001A7264"/>
    <w:rsid w:val="001C0DB2"/>
    <w:rsid w:val="001C2226"/>
    <w:rsid w:val="001C28AF"/>
    <w:rsid w:val="001C7E14"/>
    <w:rsid w:val="001D0361"/>
    <w:rsid w:val="001D6260"/>
    <w:rsid w:val="001E2865"/>
    <w:rsid w:val="00214C98"/>
    <w:rsid w:val="002218C0"/>
    <w:rsid w:val="002225CC"/>
    <w:rsid w:val="00226E32"/>
    <w:rsid w:val="002331DD"/>
    <w:rsid w:val="00236A88"/>
    <w:rsid w:val="00237D46"/>
    <w:rsid w:val="00240101"/>
    <w:rsid w:val="002522B7"/>
    <w:rsid w:val="002534E1"/>
    <w:rsid w:val="00254315"/>
    <w:rsid w:val="00257AB0"/>
    <w:rsid w:val="0026455F"/>
    <w:rsid w:val="00270CD7"/>
    <w:rsid w:val="002866F6"/>
    <w:rsid w:val="00287013"/>
    <w:rsid w:val="002A5A6B"/>
    <w:rsid w:val="002A7A09"/>
    <w:rsid w:val="002B63FD"/>
    <w:rsid w:val="002B727E"/>
    <w:rsid w:val="002E016E"/>
    <w:rsid w:val="002E0A11"/>
    <w:rsid w:val="002E3D08"/>
    <w:rsid w:val="002E6E58"/>
    <w:rsid w:val="00304104"/>
    <w:rsid w:val="003068BB"/>
    <w:rsid w:val="00322FB3"/>
    <w:rsid w:val="00327D78"/>
    <w:rsid w:val="00327E6B"/>
    <w:rsid w:val="00341507"/>
    <w:rsid w:val="00345196"/>
    <w:rsid w:val="0034533A"/>
    <w:rsid w:val="00346249"/>
    <w:rsid w:val="0034786F"/>
    <w:rsid w:val="00364BA1"/>
    <w:rsid w:val="00372140"/>
    <w:rsid w:val="0037398E"/>
    <w:rsid w:val="00391EB4"/>
    <w:rsid w:val="00392FA4"/>
    <w:rsid w:val="003970FD"/>
    <w:rsid w:val="003A0583"/>
    <w:rsid w:val="003A41E2"/>
    <w:rsid w:val="003A4B31"/>
    <w:rsid w:val="003C6580"/>
    <w:rsid w:val="003D5051"/>
    <w:rsid w:val="003E275C"/>
    <w:rsid w:val="003F24A9"/>
    <w:rsid w:val="003F66B2"/>
    <w:rsid w:val="00400846"/>
    <w:rsid w:val="00415260"/>
    <w:rsid w:val="004219A6"/>
    <w:rsid w:val="004235F2"/>
    <w:rsid w:val="00425C62"/>
    <w:rsid w:val="00432D86"/>
    <w:rsid w:val="00435360"/>
    <w:rsid w:val="00436F6F"/>
    <w:rsid w:val="00441DDE"/>
    <w:rsid w:val="004502B7"/>
    <w:rsid w:val="004547BC"/>
    <w:rsid w:val="00462716"/>
    <w:rsid w:val="004774F7"/>
    <w:rsid w:val="00485C59"/>
    <w:rsid w:val="004A0AE8"/>
    <w:rsid w:val="004A371A"/>
    <w:rsid w:val="004A3B47"/>
    <w:rsid w:val="004B2C24"/>
    <w:rsid w:val="004D0A1C"/>
    <w:rsid w:val="004D1F92"/>
    <w:rsid w:val="004E35A6"/>
    <w:rsid w:val="004E483E"/>
    <w:rsid w:val="004E7D3F"/>
    <w:rsid w:val="004F32A7"/>
    <w:rsid w:val="00523E35"/>
    <w:rsid w:val="0052445C"/>
    <w:rsid w:val="0053353D"/>
    <w:rsid w:val="0054134F"/>
    <w:rsid w:val="00544A2E"/>
    <w:rsid w:val="00556BEE"/>
    <w:rsid w:val="00556E36"/>
    <w:rsid w:val="00562195"/>
    <w:rsid w:val="00564BD1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45D12"/>
    <w:rsid w:val="00653B6D"/>
    <w:rsid w:val="006546F7"/>
    <w:rsid w:val="006723DE"/>
    <w:rsid w:val="00675DA6"/>
    <w:rsid w:val="00687D99"/>
    <w:rsid w:val="006A051B"/>
    <w:rsid w:val="006A1B32"/>
    <w:rsid w:val="006A7033"/>
    <w:rsid w:val="006B2742"/>
    <w:rsid w:val="006B4E0E"/>
    <w:rsid w:val="006C5785"/>
    <w:rsid w:val="006E7F0D"/>
    <w:rsid w:val="006F3781"/>
    <w:rsid w:val="006F4569"/>
    <w:rsid w:val="006F5E3C"/>
    <w:rsid w:val="007176CA"/>
    <w:rsid w:val="00720116"/>
    <w:rsid w:val="00731F15"/>
    <w:rsid w:val="007441D1"/>
    <w:rsid w:val="007535F1"/>
    <w:rsid w:val="00754AD4"/>
    <w:rsid w:val="007623EC"/>
    <w:rsid w:val="00770772"/>
    <w:rsid w:val="007945A1"/>
    <w:rsid w:val="007A4229"/>
    <w:rsid w:val="007B2918"/>
    <w:rsid w:val="007D0F2B"/>
    <w:rsid w:val="007E4482"/>
    <w:rsid w:val="007F261C"/>
    <w:rsid w:val="007F4391"/>
    <w:rsid w:val="007F5C1E"/>
    <w:rsid w:val="00800259"/>
    <w:rsid w:val="00804157"/>
    <w:rsid w:val="00817EAA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D383C"/>
    <w:rsid w:val="008E7C3C"/>
    <w:rsid w:val="008F5193"/>
    <w:rsid w:val="009011B0"/>
    <w:rsid w:val="009021D0"/>
    <w:rsid w:val="00902958"/>
    <w:rsid w:val="00912907"/>
    <w:rsid w:val="009236C8"/>
    <w:rsid w:val="009346D8"/>
    <w:rsid w:val="0093764C"/>
    <w:rsid w:val="00950BB4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05C3D"/>
    <w:rsid w:val="00A15C7D"/>
    <w:rsid w:val="00A301B7"/>
    <w:rsid w:val="00A53B0A"/>
    <w:rsid w:val="00A555F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430AE"/>
    <w:rsid w:val="00B51ABC"/>
    <w:rsid w:val="00B561BE"/>
    <w:rsid w:val="00B65EA5"/>
    <w:rsid w:val="00B77A9D"/>
    <w:rsid w:val="00B8148C"/>
    <w:rsid w:val="00B8247E"/>
    <w:rsid w:val="00B9303B"/>
    <w:rsid w:val="00B959DE"/>
    <w:rsid w:val="00B97EA2"/>
    <w:rsid w:val="00BA5A14"/>
    <w:rsid w:val="00BA5DFF"/>
    <w:rsid w:val="00BB1FA2"/>
    <w:rsid w:val="00BB43BE"/>
    <w:rsid w:val="00BC7856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4632"/>
    <w:rsid w:val="00C77B22"/>
    <w:rsid w:val="00C85F2E"/>
    <w:rsid w:val="00C86116"/>
    <w:rsid w:val="00C872EB"/>
    <w:rsid w:val="00C92815"/>
    <w:rsid w:val="00CA4E36"/>
    <w:rsid w:val="00CB6A49"/>
    <w:rsid w:val="00CC47B1"/>
    <w:rsid w:val="00CC513D"/>
    <w:rsid w:val="00CC6A6B"/>
    <w:rsid w:val="00CC6A9E"/>
    <w:rsid w:val="00D04415"/>
    <w:rsid w:val="00D054C2"/>
    <w:rsid w:val="00D12B2F"/>
    <w:rsid w:val="00D23627"/>
    <w:rsid w:val="00D357DF"/>
    <w:rsid w:val="00D37DC1"/>
    <w:rsid w:val="00D57B6F"/>
    <w:rsid w:val="00D620E9"/>
    <w:rsid w:val="00D66808"/>
    <w:rsid w:val="00DA5681"/>
    <w:rsid w:val="00DA7500"/>
    <w:rsid w:val="00DB5D50"/>
    <w:rsid w:val="00DB74C4"/>
    <w:rsid w:val="00DC188E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44018"/>
    <w:rsid w:val="00E564FF"/>
    <w:rsid w:val="00E57DF0"/>
    <w:rsid w:val="00E70D55"/>
    <w:rsid w:val="00E81F93"/>
    <w:rsid w:val="00E91A2B"/>
    <w:rsid w:val="00E96B08"/>
    <w:rsid w:val="00EB0D2E"/>
    <w:rsid w:val="00EB3B7B"/>
    <w:rsid w:val="00EB50D6"/>
    <w:rsid w:val="00EC0071"/>
    <w:rsid w:val="00EC6EFC"/>
    <w:rsid w:val="00EE75ED"/>
    <w:rsid w:val="00EF38ED"/>
    <w:rsid w:val="00F066EB"/>
    <w:rsid w:val="00F206B0"/>
    <w:rsid w:val="00F30167"/>
    <w:rsid w:val="00F42C72"/>
    <w:rsid w:val="00F4351C"/>
    <w:rsid w:val="00F5062A"/>
    <w:rsid w:val="00F65159"/>
    <w:rsid w:val="00F75702"/>
    <w:rsid w:val="00F9660C"/>
    <w:rsid w:val="00FA649F"/>
    <w:rsid w:val="00FB2D6B"/>
    <w:rsid w:val="00FD29C4"/>
    <w:rsid w:val="00FD33C2"/>
    <w:rsid w:val="00FD665C"/>
    <w:rsid w:val="00FE2AAF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2021-12-17T08:40:00Z</cp:lastPrinted>
  <dcterms:created xsi:type="dcterms:W3CDTF">2024-12-17T11:21:00Z</dcterms:created>
  <dcterms:modified xsi:type="dcterms:W3CDTF">2024-12-17T11:21:00Z</dcterms:modified>
</cp:coreProperties>
</file>